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9C8342">
      <w:pPr>
        <w:rPr>
          <w:rFonts w:hint="default" w:ascii="黑体" w:hAnsi="黑体" w:eastAsia="黑体" w:cs="Times New Roman"/>
          <w:b/>
          <w:kern w:val="2"/>
          <w:sz w:val="48"/>
          <w:szCs w:val="48"/>
          <w:lang w:val="en-US" w:eastAsia="zh-CN" w:bidi="ar-SA"/>
        </w:rPr>
      </w:pPr>
      <w:r>
        <w:rPr>
          <w:rFonts w:hint="default" w:ascii="黑体" w:hAnsi="黑体" w:eastAsia="黑体" w:cs="Times New Roman"/>
          <w:b/>
          <w:kern w:val="2"/>
          <w:sz w:val="48"/>
          <w:szCs w:val="48"/>
          <w:lang w:val="en-US" w:eastAsia="zh-CN" w:bidi="ar-SA"/>
        </w:rPr>
        <w:t>《静思妙莲华》54-修习圆满戒定慧-序品第一</w:t>
      </w:r>
    </w:p>
    <w:p w14:paraId="71F2B992">
      <w:pPr>
        <w:rPr>
          <w:rFonts w:hint="default" w:ascii="宋体" w:hAnsi="宋体" w:eastAsia="宋体" w:cs="宋体"/>
          <w:kern w:val="0"/>
          <w:sz w:val="20"/>
          <w:szCs w:val="20"/>
          <w:highlight w:val="yellow"/>
          <w:lang w:val="en-US" w:eastAsia="zh-CN" w:bidi="ar"/>
        </w:rPr>
      </w:pPr>
    </w:p>
    <w:p w14:paraId="20E4468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63676E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我们若是与人相处，动不动就被人影响了我们的心，若这样发怒，或者是起烦恼，这就可以证明我们的功力还不到。所以我们还要再积极，要用心，要磨练我们自己。让我们烦恼的，不是错在别人，是错在自己，我们的定力不够，所以我们要再精进。我们若是定力够，自然智慧‘增长’，面对着芸芸的众生，可以应根机去施教，而不会来困扰我们的心。若这样，智慧明朗，自然就世间无难事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】</w:t>
      </w:r>
    </w:p>
    <w:p w14:paraId="6DDEEBA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0089D5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4DB8A6D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以“千错万错都是我的错”心态来修行。</w:t>
      </w:r>
    </w:p>
    <w:p w14:paraId="2EDA31E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5ED10F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不是说别人没有错，而是“对你的人生而言，一切问题都从你这里才能解决”。</w:t>
      </w:r>
    </w:p>
    <w:p w14:paraId="41AC04F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6962DE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一、第一层：这是“修行的立场”，不是事实判断。</w:t>
      </w:r>
    </w:p>
    <w:p w14:paraId="0809B31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“遇到一切是非，先看自己。”</w:t>
      </w:r>
    </w:p>
    <w:p w14:paraId="76C6959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意思是：</w:t>
      </w:r>
    </w:p>
    <w:p w14:paraId="18571E1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不是否认别人错，而是修行从自己开始。为什么这样说？</w:t>
      </w:r>
    </w:p>
    <w:p w14:paraId="4E3EB89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因为：你能改变的，只有自己！</w:t>
      </w:r>
    </w:p>
    <w:p w14:paraId="267F2B8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如果你一直觉得：都是别人错，问题在外面。</w:t>
      </w:r>
    </w:p>
    <w:p w14:paraId="2650A1D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那结果就是：你永远不会改变。</w:t>
      </w:r>
    </w:p>
    <w:p w14:paraId="55E1014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08BA46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二、第二层：这是在破“我执”（核心）</w:t>
      </w:r>
    </w:p>
    <w:p w14:paraId="055E9AD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佛教认为人最大的问题是：执著“我是对的”。</w:t>
      </w:r>
    </w:p>
    <w:p w14:paraId="6187D76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表现就是：总想证明自己，总觉得别人不对。</w:t>
      </w:r>
    </w:p>
    <w:p w14:paraId="267532C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所以才说：“全部算在自己身上”。</w:t>
      </w:r>
    </w:p>
    <w:p w14:paraId="2684DBA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目的不是压自己，而是：打破“我一定对”的执著。</w:t>
      </w:r>
    </w:p>
    <w:p w14:paraId="0E4966A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7D02BF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三、第三层：这是因果观（非常关键）</w:t>
      </w:r>
    </w:p>
    <w:p w14:paraId="3CFF81A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佛教有个根本原则：自作自受。</w:t>
      </w:r>
    </w:p>
    <w:p w14:paraId="4C89577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意思是：你现在经历的一切，都是自己业力感召。</w:t>
      </w:r>
    </w:p>
    <w:p w14:paraId="37FFAE8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所以换句话说：</w:t>
      </w:r>
    </w:p>
    <w:p w14:paraId="670B784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遇到坏人 → 过去因缘</w:t>
      </w:r>
    </w:p>
    <w:p w14:paraId="5B33FB1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遇到冲突 → 业力成熟</w:t>
      </w:r>
    </w:p>
    <w:p w14:paraId="5A10AEA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佛教角度会说：</w:t>
      </w:r>
    </w:p>
    <w:p w14:paraId="502B690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不是偶然，是“自己的因”在结果。</w:t>
      </w:r>
    </w:p>
    <w:p w14:paraId="75869CD0">
      <w:pPr>
        <w:numPr>
          <w:ilvl w:val="0"/>
          <w:numId w:val="1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这就是“都是自己的错”的深层含义：</w:t>
      </w:r>
    </w:p>
    <w:p w14:paraId="1C1D62F1">
      <w:pPr>
        <w:ind w:firstLine="560" w:firstLineChars="20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不是道德责任，而是因果责任。</w:t>
      </w:r>
    </w:p>
    <w:p w14:paraId="7812A244">
      <w:pPr>
        <w:ind w:firstLine="560" w:firstLineChars="20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50AF48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四、第四层：这是“止恶”的方法</w:t>
      </w:r>
    </w:p>
    <w:p w14:paraId="0C77762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你想想，如果你遇到冲突：</w:t>
      </w:r>
    </w:p>
    <w:p w14:paraId="60C7C6D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普通反应：他错 → 我反击</w:t>
      </w:r>
    </w:p>
    <w:p w14:paraId="567D42A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他伤我 → 我还击</w:t>
      </w:r>
    </w:p>
    <w:p w14:paraId="2E528D4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结果：冲突升级</w:t>
      </w:r>
    </w:p>
    <w:p w14:paraId="06D40BF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佛教方法：我先认自己，我不加剧</w:t>
      </w:r>
    </w:p>
    <w:p w14:paraId="320D473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结果：业力链条断掉</w:t>
      </w:r>
    </w:p>
    <w:p w14:paraId="0591957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佛教非常强调：恶不会自动停，必须有人“先停手”</w:t>
      </w:r>
    </w:p>
    <w:p w14:paraId="7C9ACCE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895DCE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五、第五层：这是“忏悔与转化”的起点</w:t>
      </w:r>
    </w:p>
    <w:p w14:paraId="7531DDA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佛教说：真正改变从“认错”开始</w:t>
      </w:r>
    </w:p>
    <w:p w14:paraId="5A4FFBA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有惭愧心 → 心清净，才能改过</w:t>
      </w:r>
    </w:p>
    <w:p w14:paraId="584EE81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但注意一个关键点（很多人误解）</w:t>
      </w:r>
    </w:p>
    <w:p w14:paraId="1F6253E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这句话不是让你：自我否定，自我压迫</w:t>
      </w:r>
    </w:p>
    <w:p w14:paraId="358C294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而是：承担因果 → 然后改变</w:t>
      </w:r>
    </w:p>
    <w:p w14:paraId="3101E37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43559A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六、一个非常现实的翻译</w:t>
      </w:r>
    </w:p>
    <w:p w14:paraId="16B7048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“千错万错都是自己的错”</w:t>
      </w:r>
    </w:p>
    <w:p w14:paraId="54DDF8E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可以这样理解</w:t>
      </w:r>
    </w:p>
    <w:p w14:paraId="00DE60D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不是：我真的全错</w:t>
      </w:r>
    </w:p>
    <w:p w14:paraId="267BA11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而是：这件事能不能改变，关键在我</w:t>
      </w:r>
    </w:p>
    <w:p w14:paraId="3B75F00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94877E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七、一个更高层的理解（接近觉悟）</w:t>
      </w:r>
    </w:p>
    <w:p w14:paraId="668DA5C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真正修得深的人，会变成这样：</w:t>
      </w:r>
    </w:p>
    <w:p w14:paraId="25C85D5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不争对错</w:t>
      </w:r>
    </w:p>
    <w:p w14:paraId="2118D19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不怪别人</w:t>
      </w:r>
    </w:p>
    <w:p w14:paraId="6D90F0B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不对立</w:t>
      </w:r>
    </w:p>
    <w:p w14:paraId="0A56A0D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0CAA0F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因为他看到：</w:t>
      </w:r>
    </w:p>
    <w:p w14:paraId="14410EB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一切只是因缘流转</w:t>
      </w:r>
    </w:p>
    <w:p w14:paraId="3FF7C7D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梦参法师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开示：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“一切问题，都是心的问题；一切解决，也从心开始。 ”</w:t>
      </w:r>
    </w:p>
    <w:p w14:paraId="2CCFA28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D71914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八、一句话总结（最核心）</w:t>
      </w:r>
    </w:p>
    <w:p w14:paraId="15E6A9A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这句话不是在讲“谁对谁错”，而是在讲“你愿不愿意从自己开始改变”。</w:t>
      </w:r>
    </w:p>
    <w:p w14:paraId="2F972675">
      <w:pPr>
        <w:rPr>
          <w:rFonts w:hint="default" w:ascii="宋体" w:hAnsi="宋体" w:eastAsia="宋体" w:cs="宋体"/>
          <w:kern w:val="0"/>
          <w:sz w:val="20"/>
          <w:szCs w:val="20"/>
          <w:lang w:val="en-US" w:eastAsia="zh-CN" w:bidi="ar"/>
        </w:rPr>
      </w:pPr>
      <w:r>
        <w:rPr>
          <w:rFonts w:hint="default" w:ascii="宋体" w:hAnsi="宋体" w:eastAsia="宋体" w:cs="宋体"/>
          <w:kern w:val="0"/>
          <w:sz w:val="20"/>
          <w:szCs w:val="20"/>
          <w:lang w:val="en-US" w:eastAsia="zh-CN" w:bidi="ar"/>
        </w:rPr>
        <w:t xml:space="preserve">         </w:t>
      </w:r>
    </w:p>
    <w:p w14:paraId="06464C14">
      <w:pPr>
        <w:rPr>
          <w:rFonts w:hint="default" w:ascii="宋体" w:hAnsi="宋体" w:eastAsia="宋体" w:cs="宋体"/>
          <w:kern w:val="0"/>
          <w:sz w:val="20"/>
          <w:szCs w:val="20"/>
          <w:lang w:val="en-US" w:eastAsia="zh-CN" w:bidi="ar"/>
        </w:rPr>
      </w:pPr>
    </w:p>
    <w:p w14:paraId="513AE8B9">
      <w:pPr>
        <w:rPr>
          <w:rFonts w:hint="default" w:ascii="宋体" w:hAnsi="宋体" w:eastAsia="宋体" w:cs="宋体"/>
          <w:kern w:val="0"/>
          <w:sz w:val="20"/>
          <w:szCs w:val="20"/>
          <w:lang w:val="en-US" w:eastAsia="zh-CN" w:bidi="ar"/>
        </w:rPr>
      </w:pPr>
    </w:p>
    <w:p w14:paraId="7B789EA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“已证阿罗汉果即为无学”。到了阿罗汉果，就一切的烦恼都去除完了，他才可以证果。从初果‘须陀洹’、二果‘斯陀含’、三果‘阿那含’、四果‘阿罗汉’，这要看他戒定慧的功夫，如果通达、了彻了，自然世间与事无争，与人无争，与世无争，一切的烦恼都放下了，这样到这个时候就是“无学”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】</w:t>
      </w:r>
    </w:p>
    <w:p w14:paraId="639CA31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B416DB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146D865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什么是“有学”？</w:t>
      </w:r>
    </w:p>
    <w:p w14:paraId="79936AD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有学意思是：</w:t>
      </w:r>
    </w:p>
    <w:p w14:paraId="26B11ACC">
      <w:pPr>
        <w:numPr>
          <w:ilvl w:val="0"/>
          <w:numId w:val="2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已经进入修行</w:t>
      </w:r>
    </w:p>
    <w:p w14:paraId="5E23E17F">
      <w:pPr>
        <w:numPr>
          <w:ilvl w:val="0"/>
          <w:numId w:val="2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也懂佛法</w:t>
      </w:r>
    </w:p>
    <w:p w14:paraId="0504940B">
      <w:pPr>
        <w:numPr>
          <w:ilvl w:val="0"/>
          <w:numId w:val="2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但烦恼还没断干净</w:t>
      </w:r>
    </w:p>
    <w:p w14:paraId="7B36475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所以：还有东西要学、要修</w:t>
      </w:r>
    </w:p>
    <w:p w14:paraId="328D09D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37F30C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比如：</w:t>
      </w:r>
    </w:p>
    <w:p w14:paraId="1E0CB96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还会起情绪</w:t>
      </w:r>
    </w:p>
    <w:p w14:paraId="7D507CF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还有执著</w:t>
      </w:r>
    </w:p>
    <w:p w14:paraId="775C7EF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还在努力中</w:t>
      </w:r>
    </w:p>
    <w:p w14:paraId="55F6ABA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81FF75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佛教说：</w:t>
      </w:r>
    </w:p>
    <w:p w14:paraId="116B89B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“知法而未断惑者，为有学”</w:t>
      </w:r>
    </w:p>
    <w:p w14:paraId="53D3C1E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400335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什么是“无学”？</w:t>
      </w:r>
    </w:p>
    <w:p w14:paraId="0A83AC8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无学意思刚好相反：</w:t>
      </w:r>
    </w:p>
    <w:p w14:paraId="5FE13F35">
      <w:pPr>
        <w:numPr>
          <w:ilvl w:val="0"/>
          <w:numId w:val="2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烦恼已经断尽</w:t>
      </w:r>
    </w:p>
    <w:p w14:paraId="59E9F301">
      <w:pPr>
        <w:numPr>
          <w:ilvl w:val="0"/>
          <w:numId w:val="2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修行已经完成</w:t>
      </w:r>
    </w:p>
    <w:p w14:paraId="6EA62C03">
      <w:pPr>
        <w:numPr>
          <w:ilvl w:val="0"/>
          <w:numId w:val="2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没有什么再需要学的了</w:t>
      </w:r>
    </w:p>
    <w:p w14:paraId="77ADD04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佛教定义很直接：</w:t>
      </w:r>
    </w:p>
    <w:p w14:paraId="56C822B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断尽一切烦恼者，名为无学（阿罗汉）</w:t>
      </w:r>
    </w:p>
    <w:p w14:paraId="2DBB067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tbl>
      <w:tblPr>
        <w:tblStyle w:val="2"/>
        <w:tblW w:w="6110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6"/>
        <w:gridCol w:w="2250"/>
        <w:gridCol w:w="2736"/>
      </w:tblGrid>
      <w:tr w14:paraId="60AFF3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72CCB6">
            <w:pP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维度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97F241">
            <w:pP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有学（学人）</w:t>
            </w:r>
          </w:p>
        </w:tc>
        <w:tc>
          <w:tcPr>
            <w:tcW w:w="2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F23FC4">
            <w:pP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无学（无学人）</w:t>
            </w:r>
          </w:p>
        </w:tc>
      </w:tr>
      <w:tr w14:paraId="6B7604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3F9791">
            <w:pP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烦恼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212BC">
            <w:pP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未断尽（有残余）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5CBEEF">
            <w:pP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断尽一切烦恼</w:t>
            </w:r>
          </w:p>
        </w:tc>
      </w:tr>
      <w:tr w14:paraId="749401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756BAF">
            <w:pP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真理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BC47AF">
            <w:pP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已见未彻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8AC0F1">
            <w:pP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穷极真谛，圆满证悟</w:t>
            </w:r>
          </w:p>
        </w:tc>
      </w:tr>
      <w:tr w14:paraId="6BFFF6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18597D">
            <w:pP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修行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5A499E">
            <w:pP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戒定慧三学仍需精进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584BB6">
            <w:pP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学道圆满，无可再学</w:t>
            </w:r>
          </w:p>
        </w:tc>
      </w:tr>
      <w:tr w14:paraId="7A9142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52E987">
            <w:pP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小乘果位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A192B">
            <w:pP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须陀洹、斯陀含、阿那含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C5164F">
            <w:pP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阿罗汉</w:t>
            </w:r>
          </w:p>
        </w:tc>
      </w:tr>
      <w:tr w14:paraId="0D4DC8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8824FB">
            <w:pP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大乘阶位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15FA84">
            <w:pP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十地菩萨及之前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4C4356">
            <w:pP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究竟佛果</w:t>
            </w:r>
          </w:p>
        </w:tc>
      </w:tr>
    </w:tbl>
    <w:p w14:paraId="371045B6">
      <w:pPr>
        <w:rPr>
          <w:rFonts w:hint="default" w:ascii="宋体" w:hAnsi="宋体" w:eastAsia="宋体" w:cs="宋体"/>
          <w:kern w:val="0"/>
          <w:sz w:val="20"/>
          <w:szCs w:val="20"/>
          <w:lang w:val="en-US" w:eastAsia="zh-CN" w:bidi="ar"/>
        </w:rPr>
      </w:pPr>
      <w:bookmarkStart w:id="0" w:name="_GoBack"/>
      <w:bookmarkEnd w:id="0"/>
    </w:p>
    <w:p w14:paraId="610E8895">
      <w:pPr>
        <w:rPr>
          <w:rFonts w:hint="default" w:ascii="宋体" w:hAnsi="宋体" w:eastAsia="宋体" w:cs="宋体"/>
          <w:kern w:val="0"/>
          <w:sz w:val="20"/>
          <w:szCs w:val="20"/>
          <w:lang w:val="en-US" w:eastAsia="zh-CN" w:bidi="ar"/>
        </w:rPr>
      </w:pPr>
    </w:p>
    <w:p w14:paraId="2827EBA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那真的是，相识满天下，相知有几人呢？有多少人？所以说，虽然天下人众多，信正、念正的人还没有很多。佛陀在世的时候都这样了，何况是我们现在末法的时代。所以，我们很不容易遇到了佛法，还能在菩萨道中，我们一进佛门来就已经在菩萨道，我们要很感恩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】</w:t>
      </w:r>
    </w:p>
    <w:p w14:paraId="1FD7B83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96331A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7C01386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用佛法看“相识满天下，相知有几人”，不只是看到人情冷暖，更是以因缘业力、心识迷悟、修行的角度来看这个现象：</w:t>
      </w:r>
    </w:p>
    <w:p w14:paraId="0F718E5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6BC434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一、相识满天下：皆是因缘和合（业力使然）</w:t>
      </w:r>
    </w:p>
    <w:p w14:paraId="1FAB95D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佛法讲：无缘不聚，无债不来。</w:t>
      </w:r>
    </w:p>
    <w:p w14:paraId="10EF98F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相识＝过去生中结过缘（善缘、恶缘、浅缘），今生业力成熟，才会相遇、点头、往来。</w:t>
      </w:r>
    </w:p>
    <w:p w14:paraId="0E23940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《华严经》说：“一切众生，从无始来，互为父母、兄弟、亲友”—— 无量轮回里，我们早已和无数人结过深浅不一的缘，所以今生 “相识满天下”，本质是累世业缘的集体兑现。</w:t>
      </w:r>
    </w:p>
    <w:p w14:paraId="4D2D8C2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缘有深浅：点头之交、泛泛之友，多是浅缘、弱业，债轻、恩薄，聚散匆匆。</w:t>
      </w:r>
    </w:p>
    <w:p w14:paraId="33CDB81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F3A7AA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二、相知有几人：知心难，因同频者稀（心性难契）</w:t>
      </w:r>
    </w:p>
    <w:p w14:paraId="220851E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“相知”＝心与心的共鸣、理解、信任，佛法看这需要三重难得：</w:t>
      </w:r>
    </w:p>
    <w:p w14:paraId="6871B4F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1、业缘极深：多是过去生曾为至亲、同修、挚友，善缘厚重、业力相近，今生才易一见如故、肝胆相照。</w:t>
      </w:r>
    </w:p>
    <w:p w14:paraId="0F786BF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2、心性相近：价值观、习气、慈悲与智慧水平接近，才能 “同频共振”。</w:t>
      </w:r>
    </w:p>
    <w:p w14:paraId="00AD60B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凡夫多被贪嗔痴慢遮蔽，心量狭隘、我执深重，心与心之间隔着 “我相、人相” 的高墙，难有真正坦诚相知。</w:t>
      </w:r>
    </w:p>
    <w:p w14:paraId="1EC649F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3、善知识难遇：佛陀说 “会善知识难”—— 能指引你、包容你、直言不讳的良师益友，如同暗夜明灯，亿万人中难遇一二。</w:t>
      </w:r>
    </w:p>
    <w:p w14:paraId="61CAE54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CD550F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所以 “相知有几人”，是业缘深浅、心性迷悟、福报厚薄的共同结果，非关人情凉薄。</w:t>
      </w:r>
    </w:p>
    <w:p w14:paraId="6F186D7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81F521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三、修行启示：不执外缘，回归自心</w:t>
      </w:r>
    </w:p>
    <w:p w14:paraId="4ECF3C0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接纳无常：缘来则聚，缘去则散，不执着 “必须有人懂我”，减少失望与痛苦。</w:t>
      </w:r>
    </w:p>
    <w:p w14:paraId="7376ACF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珍惜善缘：遇到真心相待、能点拨你的人，是福报，亦是善缘，当感恩、珍惜、互勉。</w:t>
      </w:r>
    </w:p>
    <w:p w14:paraId="2BE3F6A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向内修行：真正的 “知己”，是你与自己本心的和解。当你放下我执、烦恼，心清澈了，自然能懂他人，也易遇懂你的人 ——心外无别法，一切唯心造。</w:t>
      </w:r>
    </w:p>
    <w:p w14:paraId="20E354C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AAD6A1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总结：</w:t>
      </w:r>
    </w:p>
    <w:p w14:paraId="5B8D1CF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相识＝累世业缘，聚散自有因果；</w:t>
      </w:r>
    </w:p>
    <w:p w14:paraId="0A2385A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相知＝深缘 + 心性同频，亿万人中难遇；</w:t>
      </w:r>
    </w:p>
    <w:p w14:paraId="09B2E48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真实义：向外求，知音难觅；向内求，知心即佛。</w:t>
      </w:r>
    </w:p>
    <w:p w14:paraId="0969404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EA4CC8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本褆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9D33C52D-BA86-49F2-958E-498509E065F1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38AC83"/>
    <w:multiLevelType w:val="singleLevel"/>
    <w:tmpl w:val="DC38AC83"/>
    <w:lvl w:ilvl="0" w:tentative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1">
    <w:nsid w:val="58396BE7"/>
    <w:multiLevelType w:val="singleLevel"/>
    <w:tmpl w:val="58396BE7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EC5075"/>
    <w:rsid w:val="202A6ADE"/>
    <w:rsid w:val="21930C4C"/>
    <w:rsid w:val="50EC5075"/>
    <w:rsid w:val="55F11B9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PMingLiU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1267</Words>
  <Characters>1269</Characters>
  <Lines>0</Lines>
  <Paragraphs>0</Paragraphs>
  <TotalTime>403</TotalTime>
  <ScaleCrop>false</ScaleCrop>
  <LinksUpToDate>false</LinksUpToDate>
  <CharactersWithSpaces>1291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2026-05-04T10:24:00Z</dcterms:created>
  <dc:creator>WPS_1773322796</dc:creator>
  <cp:lastModifiedBy>阿蘭若</cp:lastModifiedBy>
  <dcterms:modified xsi:type="dcterms:W3CDTF">2026-07-12T08:45:13Z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252AA8FA4423496982C381652659F667_13</vt:lpwstr>
  </property>
  <property fmtid="{D5CDD505-2E9C-101B-9397-08002B2CF9AE}" pid="4" name="KSOTemplateDocerSaveRecord">
    <vt:lpwstr>eyJoZGlkIjoiMDQ0ZjY5MTI4ZDQ1ZGM2MWVjZWVkYmE3NTNhNWExM2UiLCJ1c2VySWQiOiIzMzU5NTY2MzEifQ==</vt:lpwstr>
  </property>
</Properties>
</file>